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6D92" w:rsidRDefault="001B6D92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Pr="00B301C5" w:rsidRDefault="00B301C5" w:rsidP="00B301C5">
      <w:pPr>
        <w:pStyle w:val="2"/>
        <w:jc w:val="center"/>
        <w:rPr>
          <w:kern w:val="0"/>
          <w:sz w:val="48"/>
          <w:szCs w:val="48"/>
        </w:rPr>
      </w:pPr>
      <w:r w:rsidRPr="00B301C5">
        <w:rPr>
          <w:rFonts w:hint="eastAsia"/>
          <w:kern w:val="0"/>
          <w:sz w:val="48"/>
          <w:szCs w:val="48"/>
        </w:rPr>
        <w:t>不忘初心，砥砺前行</w:t>
      </w:r>
    </w:p>
    <w:p w:rsidR="00B301C5" w:rsidRPr="00B301C5" w:rsidRDefault="00B301C5" w:rsidP="00B301C5">
      <w:pPr>
        <w:pStyle w:val="2"/>
        <w:jc w:val="center"/>
        <w:rPr>
          <w:sz w:val="48"/>
          <w:szCs w:val="48"/>
        </w:rPr>
      </w:pPr>
      <w:r w:rsidRPr="00B301C5">
        <w:rPr>
          <w:rFonts w:hint="eastAsia"/>
          <w:sz w:val="48"/>
          <w:szCs w:val="48"/>
        </w:rPr>
        <w:t>——践行十九大·争做新时期“四有”好老师</w:t>
      </w: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E31860" w:rsidRDefault="00E31860" w:rsidP="00B301C5">
      <w:pPr>
        <w:shd w:val="clear" w:color="auto" w:fill="FFFFFF" w:themeFill="background1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B301C5" w:rsidRPr="00B301C5" w:rsidRDefault="00B301C5" w:rsidP="00B301C5">
      <w:pPr>
        <w:shd w:val="clear" w:color="auto" w:fill="FFFFFF" w:themeFill="background1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B301C5">
        <w:rPr>
          <w:rFonts w:asciiTheme="minorEastAsia" w:hAnsiTheme="minorEastAsia" w:hint="eastAsia"/>
          <w:b/>
          <w:sz w:val="36"/>
          <w:szCs w:val="36"/>
        </w:rPr>
        <w:t>寿光市实验小学</w:t>
      </w:r>
    </w:p>
    <w:p w:rsidR="00B301C5" w:rsidRPr="00B301C5" w:rsidRDefault="00B301C5" w:rsidP="00B301C5">
      <w:pPr>
        <w:shd w:val="clear" w:color="auto" w:fill="FFFFFF" w:themeFill="background1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B301C5">
        <w:rPr>
          <w:rFonts w:asciiTheme="minorEastAsia" w:hAnsiTheme="minorEastAsia" w:hint="eastAsia"/>
          <w:b/>
          <w:sz w:val="36"/>
          <w:szCs w:val="36"/>
        </w:rPr>
        <w:t>郑小彤</w:t>
      </w: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301C5" w:rsidRDefault="00B301C5" w:rsidP="00B301C5">
      <w:pPr>
        <w:shd w:val="clear" w:color="auto" w:fill="FFFFFF" w:themeFill="background1"/>
        <w:rPr>
          <w:rFonts w:asciiTheme="minorEastAsia" w:hAnsiTheme="minorEastAsia" w:hint="eastAsia"/>
          <w:sz w:val="28"/>
          <w:szCs w:val="28"/>
        </w:rPr>
      </w:pPr>
    </w:p>
    <w:p w:rsidR="00B301C5" w:rsidRDefault="00B301C5" w:rsidP="00B301C5">
      <w:pPr>
        <w:widowControl/>
        <w:shd w:val="clear" w:color="auto" w:fill="FFFFFF" w:themeFill="background1"/>
        <w:ind w:firstLineChars="200" w:firstLine="723"/>
        <w:jc w:val="center"/>
        <w:rPr>
          <w:rFonts w:asciiTheme="minorEastAsia" w:hAnsiTheme="minorEastAsia" w:cs="宋体" w:hint="eastAsia"/>
          <w:b/>
          <w:color w:val="464646"/>
          <w:kern w:val="0"/>
          <w:sz w:val="36"/>
          <w:szCs w:val="36"/>
        </w:rPr>
      </w:pPr>
    </w:p>
    <w:p w:rsidR="00B301C5" w:rsidRDefault="00B301C5" w:rsidP="00B301C5">
      <w:pPr>
        <w:widowControl/>
        <w:shd w:val="clear" w:color="auto" w:fill="FFFFFF" w:themeFill="background1"/>
        <w:ind w:firstLineChars="200" w:firstLine="723"/>
        <w:jc w:val="center"/>
        <w:rPr>
          <w:rFonts w:asciiTheme="minorEastAsia" w:hAnsiTheme="minorEastAsia" w:cs="宋体" w:hint="eastAsia"/>
          <w:b/>
          <w:color w:val="464646"/>
          <w:kern w:val="0"/>
          <w:sz w:val="36"/>
          <w:szCs w:val="36"/>
        </w:rPr>
      </w:pPr>
    </w:p>
    <w:p w:rsidR="00B301C5" w:rsidRPr="00955204" w:rsidRDefault="00B301C5" w:rsidP="00B301C5">
      <w:pPr>
        <w:widowControl/>
        <w:shd w:val="clear" w:color="auto" w:fill="FFFFFF" w:themeFill="background1"/>
        <w:ind w:firstLineChars="200" w:firstLine="723"/>
        <w:jc w:val="center"/>
        <w:rPr>
          <w:rFonts w:asciiTheme="minorEastAsia" w:hAnsiTheme="minorEastAsia" w:cs="宋体"/>
          <w:b/>
          <w:color w:val="464646"/>
          <w:kern w:val="0"/>
          <w:sz w:val="36"/>
          <w:szCs w:val="36"/>
        </w:rPr>
      </w:pPr>
      <w:r w:rsidRPr="00955204">
        <w:rPr>
          <w:rFonts w:asciiTheme="minorEastAsia" w:hAnsiTheme="minorEastAsia" w:cs="宋体" w:hint="eastAsia"/>
          <w:b/>
          <w:color w:val="464646"/>
          <w:kern w:val="0"/>
          <w:sz w:val="36"/>
          <w:szCs w:val="36"/>
        </w:rPr>
        <w:t>不忘初心，砥砺前行</w:t>
      </w:r>
    </w:p>
    <w:p w:rsidR="00B301C5" w:rsidRPr="00955204" w:rsidRDefault="00B301C5" w:rsidP="00B301C5">
      <w:pPr>
        <w:spacing w:line="360" w:lineRule="auto"/>
        <w:jc w:val="center"/>
        <w:rPr>
          <w:rFonts w:asciiTheme="minorEastAsia" w:hAnsiTheme="minorEastAsia" w:cs="宋体"/>
          <w:sz w:val="36"/>
          <w:szCs w:val="36"/>
        </w:rPr>
      </w:pPr>
      <w:r w:rsidRPr="00955204">
        <w:rPr>
          <w:rFonts w:asciiTheme="minorEastAsia" w:hAnsiTheme="minorEastAsia" w:cs="宋体" w:hint="eastAsia"/>
          <w:sz w:val="36"/>
          <w:szCs w:val="36"/>
        </w:rPr>
        <w:t>——践行十九大·争做新时期“四有”好老师</w:t>
      </w:r>
    </w:p>
    <w:p w:rsidR="00B301C5" w:rsidRDefault="00B301C5" w:rsidP="00B301C5">
      <w:pPr>
        <w:widowControl/>
        <w:shd w:val="clear" w:color="auto" w:fill="FFFFFF" w:themeFill="background1"/>
        <w:ind w:firstLineChars="200" w:firstLine="640"/>
        <w:jc w:val="left"/>
        <w:rPr>
          <w:rFonts w:asciiTheme="minorEastAsia" w:hAnsiTheme="minorEastAsia" w:cs="宋体" w:hint="eastAsia"/>
          <w:color w:val="464646"/>
          <w:kern w:val="0"/>
          <w:sz w:val="32"/>
          <w:szCs w:val="32"/>
        </w:rPr>
      </w:pPr>
    </w:p>
    <w:p w:rsidR="00B301C5" w:rsidRPr="00955204" w:rsidRDefault="00B301C5" w:rsidP="00B301C5">
      <w:pPr>
        <w:widowControl/>
        <w:shd w:val="clear" w:color="auto" w:fill="FFFFFF" w:themeFill="background1"/>
        <w:ind w:firstLineChars="200" w:firstLine="560"/>
        <w:jc w:val="left"/>
        <w:rPr>
          <w:rFonts w:ascii="仿宋" w:eastAsia="仿宋" w:hAnsi="仿宋" w:cs="宋体"/>
          <w:color w:val="464646"/>
          <w:kern w:val="0"/>
          <w:sz w:val="28"/>
          <w:szCs w:val="28"/>
        </w:rPr>
      </w:pPr>
      <w:r w:rsidRPr="00955204">
        <w:rPr>
          <w:rFonts w:ascii="仿宋" w:eastAsia="仿宋" w:hAnsi="仿宋" w:cs="宋体" w:hint="eastAsia"/>
          <w:color w:val="464646"/>
          <w:kern w:val="0"/>
          <w:sz w:val="28"/>
          <w:szCs w:val="28"/>
        </w:rPr>
        <w:t>“山无棱，江水为竭。冬雷阵阵，夏雨雪。天地合，乃敢与君绝！”是之于恋人的痴心，“会当击水三千</w:t>
      </w:r>
      <w:bookmarkStart w:id="0" w:name="_GoBack"/>
      <w:bookmarkEnd w:id="0"/>
      <w:r w:rsidRPr="00955204">
        <w:rPr>
          <w:rFonts w:ascii="仿宋" w:eastAsia="仿宋" w:hAnsi="仿宋" w:cs="宋体" w:hint="eastAsia"/>
          <w:color w:val="464646"/>
          <w:kern w:val="0"/>
          <w:sz w:val="28"/>
          <w:szCs w:val="28"/>
        </w:rPr>
        <w:t>里，自信人生二百年”是之于生命的信心，“君写我诗盈四壁，我题君诗满屏风”是之于朋友的知心，“双鬓多年作雪，寸心至死如丹”、“人生自古谁无死，留到丹心照汗青”是之于国家的忠心……</w:t>
      </w:r>
    </w:p>
    <w:p w:rsidR="00B301C5" w:rsidRPr="00955204" w:rsidRDefault="00B301C5" w:rsidP="00B301C5">
      <w:pPr>
        <w:widowControl/>
        <w:shd w:val="clear" w:color="auto" w:fill="FFFFFF" w:themeFill="background1"/>
        <w:ind w:firstLineChars="200" w:firstLine="560"/>
        <w:jc w:val="left"/>
        <w:rPr>
          <w:rFonts w:ascii="仿宋" w:eastAsia="仿宋" w:hAnsi="仿宋" w:cs="宋体"/>
          <w:color w:val="464646"/>
          <w:kern w:val="0"/>
          <w:sz w:val="28"/>
          <w:szCs w:val="28"/>
        </w:rPr>
      </w:pPr>
      <w:r w:rsidRPr="00955204">
        <w:rPr>
          <w:rFonts w:asciiTheme="minorEastAsia" w:eastAsia="仿宋" w:hAnsiTheme="minorEastAsia" w:cs="宋体" w:hint="eastAsia"/>
          <w:color w:val="464646"/>
          <w:kern w:val="0"/>
          <w:sz w:val="28"/>
          <w:szCs w:val="28"/>
        </w:rPr>
        <w:t> </w:t>
      </w:r>
      <w:r w:rsidRPr="00955204">
        <w:rPr>
          <w:rFonts w:ascii="仿宋" w:eastAsia="仿宋" w:hAnsi="仿宋" w:cs="宋体" w:hint="eastAsia"/>
          <w:color w:val="464646"/>
          <w:kern w:val="0"/>
          <w:sz w:val="28"/>
          <w:szCs w:val="28"/>
        </w:rPr>
        <w:t>那么对于教师这份职业我们应该怀有何种初心呢？</w:t>
      </w:r>
    </w:p>
    <w:p w:rsidR="00B301C5" w:rsidRPr="00955204" w:rsidRDefault="00B301C5" w:rsidP="00B301C5">
      <w:pPr>
        <w:widowControl/>
        <w:shd w:val="clear" w:color="auto" w:fill="FFFFFF" w:themeFill="background1"/>
        <w:ind w:firstLineChars="200" w:firstLine="560"/>
        <w:jc w:val="left"/>
        <w:rPr>
          <w:rFonts w:ascii="仿宋" w:eastAsia="仿宋" w:hAnsi="仿宋" w:cs="宋体"/>
          <w:color w:val="464646"/>
          <w:kern w:val="0"/>
          <w:sz w:val="28"/>
          <w:szCs w:val="28"/>
        </w:rPr>
      </w:pPr>
      <w:r w:rsidRPr="00955204">
        <w:rPr>
          <w:rFonts w:ascii="仿宋" w:eastAsia="仿宋" w:hAnsi="仿宋" w:cs="宋体" w:hint="eastAsia"/>
          <w:color w:val="464646"/>
          <w:kern w:val="0"/>
          <w:sz w:val="28"/>
          <w:szCs w:val="28"/>
        </w:rPr>
        <w:t>“春蚕到死丝方尽，蜡炬成灰泪始干”的奉献之心，“随风潜入夜，润物细无声”的感化之心，“谆谆如父语，殷殷似友亲”的关爱之心，“字斟句酌细推敲，拈精撮要费咀嚼”的钻研之心……</w:t>
      </w:r>
    </w:p>
    <w:p w:rsidR="00B301C5" w:rsidRPr="00955204" w:rsidRDefault="00B301C5" w:rsidP="00B301C5">
      <w:pPr>
        <w:widowControl/>
        <w:shd w:val="clear" w:color="auto" w:fill="FFFFFF" w:themeFill="background1"/>
        <w:ind w:firstLineChars="200" w:firstLine="560"/>
        <w:jc w:val="left"/>
        <w:rPr>
          <w:rFonts w:ascii="仿宋" w:eastAsia="仿宋" w:hAnsi="仿宋" w:cs="宋体"/>
          <w:color w:val="464646"/>
          <w:kern w:val="0"/>
          <w:sz w:val="28"/>
          <w:szCs w:val="28"/>
        </w:rPr>
      </w:pPr>
      <w:r w:rsidRPr="00955204">
        <w:rPr>
          <w:rFonts w:ascii="仿宋" w:eastAsia="仿宋" w:hAnsi="仿宋" w:cs="宋体" w:hint="eastAsia"/>
          <w:color w:val="464646"/>
          <w:kern w:val="0"/>
          <w:sz w:val="28"/>
          <w:szCs w:val="28"/>
        </w:rPr>
        <w:t>作为一名年轻教师，在平时的教学中，应该从以下几个方面着手：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7" w:firstLineChars="200" w:firstLine="562"/>
        <w:rPr>
          <w:rFonts w:ascii="仿宋" w:eastAsia="仿宋" w:hAnsi="仿宋" w:cs="Arial"/>
          <w:b/>
          <w:color w:val="222222"/>
          <w:sz w:val="28"/>
          <w:szCs w:val="28"/>
        </w:rPr>
      </w:pPr>
      <w:r w:rsidRPr="00955204">
        <w:rPr>
          <w:rFonts w:ascii="仿宋" w:eastAsia="仿宋" w:hAnsi="仿宋" w:cs="Arial"/>
          <w:b/>
          <w:color w:val="222222"/>
          <w:sz w:val="28"/>
          <w:szCs w:val="28"/>
        </w:rPr>
        <w:t>一、</w:t>
      </w:r>
      <w:r w:rsidRPr="00955204">
        <w:rPr>
          <w:rFonts w:ascii="仿宋" w:eastAsia="仿宋" w:hAnsi="仿宋" w:cs="Arial" w:hint="eastAsia"/>
          <w:b/>
          <w:color w:val="222222"/>
          <w:sz w:val="28"/>
          <w:szCs w:val="28"/>
        </w:rPr>
        <w:t>桃李不言，下自成蹊。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570"/>
        <w:rPr>
          <w:rFonts w:ascii="仿宋" w:eastAsia="仿宋" w:hAnsi="仿宋" w:cs="Arial"/>
          <w:color w:val="222222"/>
          <w:sz w:val="28"/>
          <w:szCs w:val="28"/>
        </w:rPr>
      </w:pPr>
      <w:r w:rsidRPr="0095520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“百年大计，教育为本；教育大计，教师为本；教师大计，师德为本。”教师是学生行动的标杆。“其身正，不令而行；其身不正，虽令不从。”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人贵有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自知之明，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自省就是一种很好的方式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无时无刻不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要求自己“育人先做人，正人先正己”，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要求学生做到的事情，自己要先完成，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切实做到“为人师表”。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身教重于言传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，要以自己的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实践行动潜移默化地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感染每一位学生，使学生从小树立正确的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世界观、人生观和价值观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努力钻研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业务知识，不断提高自身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lastRenderedPageBreak/>
        <w:t>的能力和素养。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在教学中，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谦虚地向前辈们学习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、取经，用心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地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合作。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570"/>
        <w:rPr>
          <w:rFonts w:ascii="仿宋" w:eastAsia="仿宋" w:hAnsi="仿宋" w:cs="Arial"/>
          <w:color w:val="222222"/>
          <w:sz w:val="28"/>
          <w:szCs w:val="28"/>
        </w:rPr>
      </w:pPr>
      <w:r w:rsidRPr="0095520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今年担任一年级的语文教学兼班主任，更是深切地体会到以身作则的重要性。刚从幼儿园上来的孩子们就像一张白纸一样，你教给他们什么，他们就是什么。这个年龄段的孩子们，模仿能力特别强。我印象深刻的一件事，有一次我走进教室看到班长拿着棍子啪啪地敲桌子，当时看了很生气，就把小班长批评了一顿。后来一想，我在课堂上不就是这么做的么，每当同学们没有认真听课的时候就敲桌子。老师这么做了，孩子以为这么做就是正确的。从此以后，我更加注意自己的一举一动，生怕给孩子们带来不好的影响。为人师表，首先就得严于律己，以身作则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="仿宋" w:eastAsia="仿宋" w:hAnsi="仿宋" w:cs="Arial"/>
          <w:b/>
          <w:color w:val="222222"/>
          <w:sz w:val="28"/>
          <w:szCs w:val="28"/>
        </w:rPr>
      </w:pPr>
      <w:r w:rsidRPr="00955204">
        <w:rPr>
          <w:rFonts w:ascii="仿宋" w:eastAsia="仿宋" w:hAnsi="仿宋" w:cs="Arial"/>
          <w:color w:val="222222"/>
          <w:sz w:val="28"/>
          <w:szCs w:val="28"/>
        </w:rPr>
        <w:t xml:space="preserve">　　</w:t>
      </w:r>
      <w:r w:rsidRPr="00955204">
        <w:rPr>
          <w:rFonts w:ascii="仿宋" w:eastAsia="仿宋" w:hAnsi="仿宋" w:cs="Arial"/>
          <w:b/>
          <w:color w:val="222222"/>
          <w:sz w:val="28"/>
          <w:szCs w:val="28"/>
        </w:rPr>
        <w:t>二、真诚相待，亦师亦友。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570"/>
        <w:rPr>
          <w:rFonts w:ascii="仿宋" w:eastAsia="仿宋" w:hAnsi="仿宋" w:cs="Arial"/>
          <w:color w:val="222222"/>
          <w:sz w:val="28"/>
          <w:szCs w:val="28"/>
        </w:rPr>
      </w:pPr>
      <w:r w:rsidRPr="00955204">
        <w:rPr>
          <w:rFonts w:ascii="仿宋" w:eastAsia="仿宋" w:hAnsi="仿宋" w:cs="Arial"/>
          <w:color w:val="222222"/>
          <w:sz w:val="28"/>
          <w:szCs w:val="28"/>
        </w:rPr>
        <w:t>老师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要去琢磨、探索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学生的心理，研究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学生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的个性。每个学生都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是有自己独特性的个体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，根据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学生的不同个性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去因材施教，才能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达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到良好的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教学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效果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。在教学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工作中，只要多了解学生的要求，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我们就会有更多、更好的办法。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570"/>
        <w:rPr>
          <w:rFonts w:ascii="仿宋" w:eastAsia="仿宋" w:hAnsi="仿宋" w:cs="Arial"/>
          <w:color w:val="222222"/>
          <w:sz w:val="28"/>
          <w:szCs w:val="28"/>
        </w:rPr>
      </w:pP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一年级的孩子们大多还是受顺不受呛，拿坐姿这件事情来说。当你发现班里的孩子身子弯下去的时候，与其批评、斥责，不如表扬，“某某同学坐得真端正，老师一眼就看到了你”，当说完这句话的时候，你会发现同学们一个个都挺直了小身板。这就和小孩子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lastRenderedPageBreak/>
        <w:t>求表扬、求关注的心理有关，这个时候的孩子们渴望得到别人的关注与和肯定。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570"/>
        <w:rPr>
          <w:rFonts w:ascii="仿宋" w:eastAsia="仿宋" w:hAnsi="仿宋" w:cs="Arial"/>
          <w:color w:val="222222"/>
          <w:sz w:val="28"/>
          <w:szCs w:val="28"/>
        </w:rPr>
      </w:pP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严于律己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，用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自己的一举一动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去感染学生，做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他们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的表率。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教育学生，更需要爱心。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作为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老师，既要能爱、更要善爱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爱学生身上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每一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处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微小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的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“闪光点”，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爱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他们极大的可塑性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和无线的可能性，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爱他们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在学习中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的主体能动性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，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爱他们成长过程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结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出来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的串串硕果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做他们的良师，更要做他们的益友。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="仿宋" w:eastAsia="仿宋" w:hAnsi="仿宋" w:cs="Arial"/>
          <w:b/>
          <w:color w:val="222222"/>
          <w:sz w:val="28"/>
          <w:szCs w:val="28"/>
        </w:rPr>
      </w:pPr>
      <w:r w:rsidRPr="00955204">
        <w:rPr>
          <w:rFonts w:ascii="仿宋" w:eastAsia="仿宋" w:hAnsi="仿宋" w:cs="Arial"/>
          <w:color w:val="222222"/>
          <w:sz w:val="28"/>
          <w:szCs w:val="28"/>
        </w:rPr>
        <w:t xml:space="preserve">　</w:t>
      </w:r>
      <w:r w:rsidRPr="00955204">
        <w:rPr>
          <w:rFonts w:ascii="仿宋" w:eastAsia="仿宋" w:hAnsi="仿宋" w:cs="Arial"/>
          <w:b/>
          <w:color w:val="222222"/>
          <w:sz w:val="28"/>
          <w:szCs w:val="28"/>
        </w:rPr>
        <w:t xml:space="preserve">　三、公平公正，</w:t>
      </w:r>
      <w:r w:rsidRPr="00955204">
        <w:rPr>
          <w:rFonts w:ascii="仿宋" w:eastAsia="仿宋" w:hAnsi="仿宋" w:cs="Arial" w:hint="eastAsia"/>
          <w:b/>
          <w:color w:val="222222"/>
          <w:sz w:val="28"/>
          <w:szCs w:val="28"/>
        </w:rPr>
        <w:t>一视同仁</w:t>
      </w:r>
      <w:r w:rsidRPr="00955204">
        <w:rPr>
          <w:rFonts w:ascii="仿宋" w:eastAsia="仿宋" w:hAnsi="仿宋" w:cs="Arial"/>
          <w:b/>
          <w:color w:val="222222"/>
          <w:sz w:val="28"/>
          <w:szCs w:val="28"/>
        </w:rPr>
        <w:t>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="仿宋" w:eastAsia="仿宋" w:hAnsi="仿宋" w:cs="Arial"/>
          <w:color w:val="222222"/>
          <w:sz w:val="28"/>
          <w:szCs w:val="28"/>
        </w:rPr>
      </w:pPr>
      <w:r w:rsidRPr="00955204">
        <w:rPr>
          <w:rFonts w:ascii="仿宋" w:eastAsia="仿宋" w:hAnsi="仿宋" w:cs="Arial"/>
          <w:color w:val="222222"/>
          <w:sz w:val="28"/>
          <w:szCs w:val="28"/>
        </w:rPr>
        <w:t xml:space="preserve">　　“传道、受业、解惑”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是老师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的职责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所在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在教育上应该面向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全体学生，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不能只看到成绩优异的学生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重视一部分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学生、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漠视一部分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学生，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导致被动的局面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。对于一个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老师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来说，一个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学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生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他可能只是四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十分之一，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但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对于一个家庭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而言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，他就是百分之百，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肩负着全家人的期望</w:t>
      </w:r>
      <w:r w:rsidRPr="00955204">
        <w:rPr>
          <w:rFonts w:ascii="仿宋" w:eastAsia="仿宋" w:hAnsi="仿宋" w:cs="Arial"/>
          <w:color w:val="222222"/>
          <w:sz w:val="28"/>
          <w:szCs w:val="28"/>
        </w:rPr>
        <w:t>。</w:t>
      </w:r>
      <w:r w:rsidRPr="00955204">
        <w:rPr>
          <w:rFonts w:ascii="仿宋" w:eastAsia="仿宋" w:hAnsi="仿宋" w:cs="Arial" w:hint="eastAsia"/>
          <w:color w:val="222222"/>
          <w:sz w:val="28"/>
          <w:szCs w:val="28"/>
        </w:rPr>
        <w:t>每个孩子都有无限的可能，在教育之路上，一个都不能少。</w:t>
      </w:r>
    </w:p>
    <w:p w:rsidR="00B301C5" w:rsidRPr="00955204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570"/>
        <w:rPr>
          <w:rFonts w:ascii="仿宋" w:eastAsia="仿宋" w:hAnsi="仿宋" w:cstheme="minorBidi"/>
          <w:color w:val="333333"/>
          <w:sz w:val="28"/>
          <w:szCs w:val="28"/>
          <w:shd w:val="clear" w:color="auto" w:fill="FFFFFF"/>
        </w:rPr>
      </w:pPr>
      <w:r w:rsidRPr="00955204">
        <w:rPr>
          <w:rFonts w:ascii="仿宋" w:eastAsia="仿宋" w:hAnsi="仿宋" w:cs="Arial"/>
          <w:color w:val="222222"/>
          <w:sz w:val="28"/>
          <w:szCs w:val="28"/>
          <w:shd w:val="clear" w:color="auto" w:fill="FFFFFF"/>
        </w:rPr>
        <w:t xml:space="preserve"> “花的事业是甜蜜的，果的事业是珍贵的，让我干叶的事业吧，因为叶总是谦逊地垂着她的绿荫的。”</w:t>
      </w:r>
      <w:r w:rsidRPr="00955204">
        <w:rPr>
          <w:rFonts w:ascii="仿宋" w:eastAsia="仿宋" w:hAnsi="仿宋" w:hint="eastAsia"/>
          <w:color w:val="464646"/>
          <w:sz w:val="28"/>
          <w:szCs w:val="28"/>
          <w:shd w:val="clear" w:color="auto" w:fill="FFFFFF" w:themeFill="background1"/>
        </w:rPr>
        <w:t>对于教师这个职业我的耐心逾丰，恒心常在，决心弥坚，痴心不改，初心不忘，砥砺前行。</w:t>
      </w:r>
    </w:p>
    <w:p w:rsidR="00B301C5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Theme="minorEastAsia" w:eastAsiaTheme="minorEastAsia" w:hAnsiTheme="minorEastAsia" w:cs="Arial"/>
          <w:color w:val="222222"/>
          <w:sz w:val="28"/>
          <w:szCs w:val="28"/>
        </w:rPr>
      </w:pPr>
    </w:p>
    <w:p w:rsidR="00B301C5" w:rsidRDefault="00B301C5" w:rsidP="00B301C5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Theme="minorEastAsia" w:hAnsiTheme="minorEastAsia" w:cstheme="minorBidi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           </w:t>
      </w:r>
    </w:p>
    <w:p w:rsidR="00B301C5" w:rsidRDefault="00B301C5">
      <w:pPr>
        <w:shd w:val="clear" w:color="auto" w:fill="FFFFFF" w:themeFill="background1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B301C5" w:rsidSect="001B6D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B0" w:rsidRDefault="000B1CB0" w:rsidP="001B6D92">
      <w:r>
        <w:separator/>
      </w:r>
    </w:p>
  </w:endnote>
  <w:endnote w:type="continuationSeparator" w:id="0">
    <w:p w:rsidR="000B1CB0" w:rsidRDefault="000B1CB0" w:rsidP="001B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0259"/>
    </w:sdtPr>
    <w:sdtContent>
      <w:p w:rsidR="001B6D92" w:rsidRDefault="001B6D92">
        <w:pPr>
          <w:pStyle w:val="a3"/>
          <w:jc w:val="center"/>
        </w:pPr>
        <w:r w:rsidRPr="001B6D92">
          <w:fldChar w:fldCharType="begin"/>
        </w:r>
        <w:r w:rsidR="000B1CB0">
          <w:instrText xml:space="preserve"> PAGE   \* MERGEFORMAT </w:instrText>
        </w:r>
        <w:r w:rsidRPr="001B6D92">
          <w:fldChar w:fldCharType="separate"/>
        </w:r>
        <w:r w:rsidR="00E31860" w:rsidRPr="00E3186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B6D92" w:rsidRDefault="001B6D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B0" w:rsidRDefault="000B1CB0" w:rsidP="001B6D92">
      <w:r>
        <w:separator/>
      </w:r>
    </w:p>
  </w:footnote>
  <w:footnote w:type="continuationSeparator" w:id="0">
    <w:p w:rsidR="000B1CB0" w:rsidRDefault="000B1CB0" w:rsidP="001B6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D92"/>
    <w:rsid w:val="000B1CB0"/>
    <w:rsid w:val="001B6D92"/>
    <w:rsid w:val="00955204"/>
    <w:rsid w:val="00B301C5"/>
    <w:rsid w:val="00E3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301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01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6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6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B6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B6D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6D92"/>
    <w:rPr>
      <w:sz w:val="18"/>
      <w:szCs w:val="18"/>
    </w:rPr>
  </w:style>
  <w:style w:type="character" w:customStyle="1" w:styleId="apple-converted-space">
    <w:name w:val="apple-converted-space"/>
    <w:basedOn w:val="a0"/>
    <w:rsid w:val="001B6D92"/>
  </w:style>
  <w:style w:type="paragraph" w:styleId="a6">
    <w:name w:val="Balloon Text"/>
    <w:basedOn w:val="a"/>
    <w:link w:val="Char1"/>
    <w:uiPriority w:val="99"/>
    <w:semiHidden/>
    <w:unhideWhenUsed/>
    <w:rsid w:val="009552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2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01C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01C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</dc:creator>
  <cp:lastModifiedBy>Administrator</cp:lastModifiedBy>
  <cp:revision>57</cp:revision>
  <dcterms:created xsi:type="dcterms:W3CDTF">2018-05-06T09:08:00Z</dcterms:created>
  <dcterms:modified xsi:type="dcterms:W3CDTF">2018-05-22T00:34:00Z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