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EC9" w:rsidRDefault="00D07EC9" w:rsidP="00D07EC9">
      <w:pPr>
        <w:jc w:val="center"/>
        <w:rPr>
          <w:rFonts w:ascii="Tahoma" w:hAnsi="Tahoma" w:cs="Tahoma" w:hint="eastAsia"/>
          <w:color w:val="444444"/>
          <w:sz w:val="36"/>
          <w:szCs w:val="36"/>
          <w:shd w:val="clear" w:color="auto" w:fill="FFFFFF"/>
        </w:rPr>
      </w:pPr>
      <w:r w:rsidRPr="00D07EC9">
        <w:rPr>
          <w:rFonts w:ascii="Tahoma" w:hAnsi="Tahoma" w:cs="Tahoma"/>
          <w:color w:val="444444"/>
          <w:sz w:val="36"/>
          <w:szCs w:val="36"/>
          <w:shd w:val="clear" w:color="auto" w:fill="FFFFFF"/>
        </w:rPr>
        <w:t>六年级体育教学工作总结</w:t>
      </w:r>
    </w:p>
    <w:p w:rsidR="00D07EC9" w:rsidRPr="00D07EC9" w:rsidRDefault="00D07EC9" w:rsidP="00D07EC9">
      <w:pPr>
        <w:jc w:val="center"/>
        <w:rPr>
          <w:rFonts w:ascii="Tahoma" w:hAnsi="Tahoma" w:cs="Tahoma" w:hint="eastAsia"/>
          <w:color w:val="444444"/>
          <w:sz w:val="36"/>
          <w:szCs w:val="36"/>
          <w:shd w:val="clear" w:color="auto" w:fill="FFFFFF"/>
        </w:rPr>
      </w:pPr>
      <w:r>
        <w:rPr>
          <w:rFonts w:ascii="Tahoma" w:hAnsi="Tahoma" w:cs="Tahoma" w:hint="eastAsia"/>
          <w:color w:val="444444"/>
          <w:sz w:val="36"/>
          <w:szCs w:val="36"/>
          <w:shd w:val="clear" w:color="auto" w:fill="FFFFFF"/>
        </w:rPr>
        <w:t>郑书杰</w:t>
      </w:r>
    </w:p>
    <w:p w:rsidR="00D07EC9" w:rsidRPr="00D07EC9" w:rsidRDefault="00D07EC9">
      <w:pPr>
        <w:rPr>
          <w:rFonts w:asciiTheme="minorEastAsia" w:hAnsiTheme="minorEastAsia" w:cs="Tahoma" w:hint="eastAsia"/>
          <w:color w:val="444444"/>
          <w:sz w:val="28"/>
          <w:szCs w:val="28"/>
          <w:shd w:val="clear" w:color="auto" w:fill="FFFFFF"/>
        </w:rPr>
      </w:pPr>
      <w:r>
        <w:rPr>
          <w:rFonts w:ascii="Tahoma" w:hAnsi="Tahoma" w:cs="Tahoma"/>
          <w:color w:val="444444"/>
          <w:sz w:val="15"/>
          <w:szCs w:val="15"/>
          <w:shd w:val="clear" w:color="auto" w:fill="FFFFFF"/>
        </w:rPr>
        <w:t xml:space="preserve"> </w:t>
      </w:r>
      <w:r>
        <w:rPr>
          <w:rFonts w:ascii="Tahoma" w:hAnsi="Tahoma" w:cs="Tahoma" w:hint="eastAsia"/>
          <w:color w:val="444444"/>
          <w:sz w:val="15"/>
          <w:szCs w:val="15"/>
          <w:shd w:val="clear" w:color="auto" w:fill="FFFFFF"/>
        </w:rPr>
        <w:t xml:space="preserve">      </w:t>
      </w:r>
      <w:r w:rsidRPr="00D07EC9">
        <w:rPr>
          <w:rFonts w:asciiTheme="minorEastAsia" w:hAnsiTheme="minorEastAsia" w:cs="Tahoma"/>
          <w:color w:val="444444"/>
          <w:sz w:val="28"/>
          <w:szCs w:val="28"/>
          <w:shd w:val="clear" w:color="auto" w:fill="FFFFFF"/>
        </w:rPr>
        <w:t>一学期的体育工作即将结束，尽管我们的学校的体育场地和器材有限，但我尽可能提高场地的使用效率，在教学内容上“因地制宜”设置一些简单跑、跳、双杠、单杠、组合型的游戏，通过快乐体育教学法改变了学生对体育课和体育训练的态度，这样的教学方法既使学生提高了对体育锻炼的积极性又增强了他们的体质。提高他们的自信心方面，还多给予鼓励和表扬，坚定他们克服困难决心，也培养他们吃苦耐劳，顽强拼搏的体育精神。</w:t>
      </w:r>
    </w:p>
    <w:p w:rsidR="0001691C" w:rsidRPr="00D07EC9" w:rsidRDefault="00D07EC9" w:rsidP="00D07EC9">
      <w:pPr>
        <w:ind w:firstLineChars="200" w:firstLine="560"/>
        <w:rPr>
          <w:rFonts w:asciiTheme="minorEastAsia" w:hAnsiTheme="minorEastAsia"/>
          <w:sz w:val="28"/>
          <w:szCs w:val="28"/>
        </w:rPr>
      </w:pPr>
      <w:r w:rsidRPr="00D07EC9">
        <w:rPr>
          <w:rFonts w:asciiTheme="minorEastAsia" w:hAnsiTheme="minorEastAsia" w:cs="Tahoma"/>
          <w:color w:val="444444"/>
          <w:sz w:val="28"/>
          <w:szCs w:val="28"/>
          <w:shd w:val="clear" w:color="auto" w:fill="FFFFFF"/>
        </w:rPr>
        <w:t>在上课方面： 一、认真备课，不但</w:t>
      </w:r>
      <w:proofErr w:type="gramStart"/>
      <w:r w:rsidRPr="00D07EC9">
        <w:rPr>
          <w:rFonts w:asciiTheme="minorEastAsia" w:hAnsiTheme="minorEastAsia" w:cs="Tahoma"/>
          <w:color w:val="444444"/>
          <w:sz w:val="28"/>
          <w:szCs w:val="28"/>
          <w:shd w:val="clear" w:color="auto" w:fill="FFFFFF"/>
        </w:rPr>
        <w:t>备学生</w:t>
      </w:r>
      <w:proofErr w:type="gramEnd"/>
      <w:r w:rsidRPr="00D07EC9">
        <w:rPr>
          <w:rFonts w:asciiTheme="minorEastAsia" w:hAnsiTheme="minorEastAsia" w:cs="Tahoma"/>
          <w:color w:val="444444"/>
          <w:sz w:val="28"/>
          <w:szCs w:val="28"/>
          <w:shd w:val="clear" w:color="auto" w:fill="FFFFFF"/>
        </w:rPr>
        <w:t>而且备教材备教法，根据教材内容和学生的实际，设计课的类型，拟定采用的教学方法，并对教学过程的程序和时间布置都作了详细的记录，认真写好教学设计。每一课都做到“有备而来”，每堂课都在课前做好</w:t>
      </w:r>
      <w:r w:rsidRPr="00D07EC9">
        <w:rPr>
          <w:rFonts w:asciiTheme="minorEastAsia" w:hAnsiTheme="minorEastAsia" w:cs="Tahoma" w:hint="eastAsia"/>
          <w:color w:val="444444"/>
          <w:sz w:val="28"/>
          <w:szCs w:val="28"/>
          <w:shd w:val="clear" w:color="auto" w:fill="FFFFFF"/>
        </w:rPr>
        <w:t>充分</w:t>
      </w:r>
      <w:r w:rsidRPr="00D07EC9">
        <w:rPr>
          <w:rFonts w:asciiTheme="minorEastAsia" w:hAnsiTheme="minorEastAsia" w:cs="Tahoma"/>
          <w:color w:val="444444"/>
          <w:sz w:val="28"/>
          <w:szCs w:val="28"/>
          <w:shd w:val="clear" w:color="auto" w:fill="FFFFFF"/>
        </w:rPr>
        <w:t>的准备，并制作各种利于吸引学生注意力的有趣教具，并认真按搜集每课书的知识要点，归纳成集。 二、增强上课技能，提高教学质量，使讲解清晰化，条理化，准确化，条理化，准确化，情感化，生动化，做到线索清晰，层次分明，言简意赅，深入浅出。在课堂上特别注意调动学生的积极性，加强师生推荐，</w:t>
      </w:r>
      <w:r w:rsidRPr="00D07EC9">
        <w:rPr>
          <w:rFonts w:asciiTheme="minorEastAsia" w:hAnsiTheme="minorEastAsia" w:cs="Tahoma" w:hint="eastAsia"/>
          <w:color w:val="444444"/>
          <w:sz w:val="28"/>
          <w:szCs w:val="28"/>
          <w:shd w:val="clear" w:color="auto" w:fill="FFFFFF"/>
        </w:rPr>
        <w:t>充分</w:t>
      </w:r>
      <w:r w:rsidRPr="00D07EC9">
        <w:rPr>
          <w:rFonts w:asciiTheme="minorEastAsia" w:hAnsiTheme="minorEastAsia" w:cs="Tahoma"/>
          <w:color w:val="444444"/>
          <w:sz w:val="28"/>
          <w:szCs w:val="28"/>
          <w:shd w:val="clear" w:color="auto" w:fill="FFFFFF"/>
        </w:rPr>
        <w:t>体现学生的主作用，让学生学得容易，学得轻松，学得愉快；注意精讲精练，在课堂上老师讲得尽量少，</w:t>
      </w:r>
      <w:r w:rsidRPr="00D07EC9">
        <w:rPr>
          <w:rFonts w:asciiTheme="minorEastAsia" w:hAnsiTheme="minorEastAsia" w:cs="Tahoma" w:hint="eastAsia"/>
          <w:color w:val="444444"/>
          <w:sz w:val="28"/>
          <w:szCs w:val="28"/>
          <w:shd w:val="clear" w:color="auto" w:fill="FFFFFF"/>
        </w:rPr>
        <w:t>以学生</w:t>
      </w:r>
      <w:r w:rsidRPr="00D07EC9">
        <w:rPr>
          <w:rFonts w:asciiTheme="minorEastAsia" w:hAnsiTheme="minorEastAsia" w:cs="Tahoma"/>
          <w:color w:val="444444"/>
          <w:sz w:val="28"/>
          <w:szCs w:val="28"/>
          <w:shd w:val="clear" w:color="auto" w:fill="FFFFFF"/>
        </w:rPr>
        <w:t>练习为主；同时在每一堂课上都</w:t>
      </w:r>
      <w:r w:rsidRPr="00D07EC9">
        <w:rPr>
          <w:rFonts w:asciiTheme="minorEastAsia" w:hAnsiTheme="minorEastAsia" w:cs="Tahoma" w:hint="eastAsia"/>
          <w:color w:val="444444"/>
          <w:sz w:val="28"/>
          <w:szCs w:val="28"/>
          <w:shd w:val="clear" w:color="auto" w:fill="FFFFFF"/>
        </w:rPr>
        <w:t>充分</w:t>
      </w:r>
      <w:r w:rsidRPr="00D07EC9">
        <w:rPr>
          <w:rFonts w:asciiTheme="minorEastAsia" w:hAnsiTheme="minorEastAsia" w:cs="Tahoma"/>
          <w:color w:val="444444"/>
          <w:sz w:val="28"/>
          <w:szCs w:val="28"/>
          <w:shd w:val="clear" w:color="auto" w:fill="FFFFFF"/>
        </w:rPr>
        <w:t>考虑每一个层次的学生学习需求和学习能力，让各个层次的学生都得到提高。三、虚心请教其他老师。在教学上，有</w:t>
      </w:r>
      <w:proofErr w:type="gramStart"/>
      <w:r w:rsidRPr="00D07EC9">
        <w:rPr>
          <w:rFonts w:asciiTheme="minorEastAsia" w:hAnsiTheme="minorEastAsia" w:cs="Tahoma"/>
          <w:color w:val="444444"/>
          <w:sz w:val="28"/>
          <w:szCs w:val="28"/>
          <w:shd w:val="clear" w:color="auto" w:fill="FFFFFF"/>
        </w:rPr>
        <w:t>疑</w:t>
      </w:r>
      <w:proofErr w:type="gramEnd"/>
      <w:r w:rsidRPr="00D07EC9">
        <w:rPr>
          <w:rFonts w:asciiTheme="minorEastAsia" w:hAnsiTheme="minorEastAsia" w:cs="Tahoma"/>
          <w:color w:val="444444"/>
          <w:sz w:val="28"/>
          <w:szCs w:val="28"/>
          <w:shd w:val="clear" w:color="auto" w:fill="FFFFFF"/>
        </w:rPr>
        <w:t>必问。在各个章节的学习上都积极征求</w:t>
      </w:r>
      <w:r w:rsidRPr="00D07EC9">
        <w:rPr>
          <w:rFonts w:asciiTheme="minorEastAsia" w:hAnsiTheme="minorEastAsia" w:cs="Tahoma"/>
          <w:color w:val="444444"/>
          <w:sz w:val="28"/>
          <w:szCs w:val="28"/>
          <w:shd w:val="clear" w:color="auto" w:fill="FFFFFF"/>
        </w:rPr>
        <w:lastRenderedPageBreak/>
        <w:t>其他老师的意见，学习他们的方法，同时，多听老师的课，做到边听边讲，学习他人的优点，克服自身的缺乏。 总之，从这学期的体育教学中，使我深深体会到，要当一名体育教师并不难，但较出色上好每一堂课，完成每一项体育训练，培养更多的体育优生就很艰难了。首先，我特别重视人体生理机能变化规律在教学过程中的运用。运用这个规律可以减少伤害事故的发生，使学生科学的锻炼身体并健康的生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因此，在以后的日子里，我除了提高自身的专业水平之外，还会以一颗强烈的事业心、责任心和自信心，对待我的每一节课。  </w:t>
      </w:r>
      <w:r w:rsidRPr="00D07EC9">
        <w:rPr>
          <w:rStyle w:val="apple-converted-space"/>
          <w:rFonts w:asciiTheme="minorEastAsia" w:hAnsiTheme="minorEastAsia" w:cs="Tahoma"/>
          <w:color w:val="444444"/>
          <w:sz w:val="28"/>
          <w:szCs w:val="28"/>
          <w:shd w:val="clear" w:color="auto" w:fill="FFFFFF"/>
        </w:rPr>
        <w:t> </w:t>
      </w:r>
    </w:p>
    <w:sectPr w:rsidR="0001691C" w:rsidRPr="00D07EC9" w:rsidSect="0001691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07EC9"/>
    <w:rsid w:val="0001691C"/>
    <w:rsid w:val="0012341C"/>
    <w:rsid w:val="00D07E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9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07EC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158</Words>
  <Characters>904</Characters>
  <Application>Microsoft Office Word</Application>
  <DocSecurity>0</DocSecurity>
  <Lines>7</Lines>
  <Paragraphs>2</Paragraphs>
  <ScaleCrop>false</ScaleCrop>
  <Company>潍坊元瑞科贸有限公司</Company>
  <LinksUpToDate>false</LinksUpToDate>
  <CharactersWithSpaces>1060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IT元瑞</dc:creator>
  <cp:lastModifiedBy>IT元瑞</cp:lastModifiedBy>
  <cp:revision>1</cp:revision>
  <dcterms:created xsi:type="dcterms:W3CDTF">2018-06-14T07:24:00Z</dcterms:created>
  <dcterms:modified xsi:type="dcterms:W3CDTF">2018-06-14T07:31:00Z</dcterms:modified>
</cp:coreProperties>
</file>